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75" w:rsidRDefault="002B4375" w:rsidP="002B4375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2B4375" w:rsidRDefault="002B4375" w:rsidP="002B4375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2B4375" w:rsidRDefault="002B4375" w:rsidP="002B4375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2B4375" w:rsidRDefault="002B4375" w:rsidP="002B4375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2B4375" w:rsidRDefault="002B4375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DIÁRIAS MÊS DE </w:t>
      </w:r>
      <w:r w:rsidR="00EC022D">
        <w:rPr>
          <w:b/>
          <w:sz w:val="36"/>
          <w:szCs w:val="36"/>
        </w:rPr>
        <w:t>AGOST</w:t>
      </w:r>
      <w:r>
        <w:rPr>
          <w:b/>
          <w:sz w:val="36"/>
          <w:szCs w:val="36"/>
        </w:rPr>
        <w:t>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753F11">
              <w:rPr>
                <w:sz w:val="24"/>
                <w:szCs w:val="24"/>
              </w:rPr>
              <w:t>diária</w:t>
            </w:r>
          </w:p>
        </w:tc>
      </w:tr>
      <w:tr w:rsidR="002B4375" w:rsidTr="00203C2C">
        <w:trPr>
          <w:trHeight w:val="567"/>
        </w:trPr>
        <w:tc>
          <w:tcPr>
            <w:tcW w:w="4247" w:type="dxa"/>
            <w:vAlign w:val="center"/>
          </w:tcPr>
          <w:p w:rsidR="002B4375" w:rsidRDefault="002B4375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2B4375" w:rsidRDefault="002B4375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640D4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A420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9A4201">
              <w:rPr>
                <w:sz w:val="24"/>
                <w:szCs w:val="24"/>
              </w:rPr>
              <w:t>/2018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</w:t>
            </w:r>
            <w:r w:rsidR="00753F11">
              <w:rPr>
                <w:sz w:val="24"/>
                <w:szCs w:val="24"/>
              </w:rPr>
              <w:t xml:space="preserve">na </w:t>
            </w:r>
            <w:r w:rsidR="00640D41">
              <w:rPr>
                <w:sz w:val="24"/>
                <w:szCs w:val="24"/>
              </w:rPr>
              <w:t>4</w:t>
            </w:r>
            <w:r w:rsidR="00753F11">
              <w:rPr>
                <w:sz w:val="24"/>
                <w:szCs w:val="24"/>
              </w:rPr>
              <w:t>ª Reunião Ordinária d</w:t>
            </w:r>
            <w:r>
              <w:rPr>
                <w:sz w:val="24"/>
                <w:szCs w:val="24"/>
              </w:rPr>
              <w:t>o Comit</w:t>
            </w:r>
            <w:r w:rsidR="00753F1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inos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9A4201" w:rsidRPr="00E1515B" w:rsidRDefault="009A4201" w:rsidP="009A4201">
      <w:pPr>
        <w:jc w:val="center"/>
        <w:rPr>
          <w:b/>
          <w:sz w:val="36"/>
          <w:szCs w:val="36"/>
        </w:rPr>
      </w:pPr>
    </w:p>
    <w:p w:rsidR="00640D41" w:rsidRPr="00E1515B" w:rsidRDefault="00640D41" w:rsidP="00640D41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0D41" w:rsidTr="00EE02CC">
        <w:trPr>
          <w:trHeight w:val="567"/>
        </w:trPr>
        <w:tc>
          <w:tcPr>
            <w:tcW w:w="4247" w:type="dxa"/>
            <w:vAlign w:val="center"/>
          </w:tcPr>
          <w:p w:rsidR="00640D41" w:rsidRDefault="00640D41" w:rsidP="00EE02C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640D41" w:rsidRDefault="00640D41" w:rsidP="00EE02CC">
            <w:r>
              <w:t>João Luiz Martins da Silva</w:t>
            </w:r>
          </w:p>
        </w:tc>
      </w:tr>
      <w:tr w:rsidR="00640D41" w:rsidTr="00EE02CC">
        <w:trPr>
          <w:trHeight w:val="567"/>
        </w:trPr>
        <w:tc>
          <w:tcPr>
            <w:tcW w:w="4247" w:type="dxa"/>
            <w:vAlign w:val="center"/>
          </w:tcPr>
          <w:p w:rsidR="00640D41" w:rsidRDefault="00640D41" w:rsidP="00EE02C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640D41" w:rsidRDefault="00640D41" w:rsidP="00EE02CC">
            <w:r>
              <w:t>Diretor Geral</w:t>
            </w:r>
          </w:p>
        </w:tc>
      </w:tr>
      <w:tr w:rsidR="00640D41" w:rsidTr="00EE02CC">
        <w:trPr>
          <w:trHeight w:val="567"/>
        </w:trPr>
        <w:tc>
          <w:tcPr>
            <w:tcW w:w="4247" w:type="dxa"/>
            <w:vAlign w:val="center"/>
          </w:tcPr>
          <w:p w:rsidR="00640D41" w:rsidRDefault="00640D41" w:rsidP="00EE02CC">
            <w:r>
              <w:t>Nº de diárias</w:t>
            </w:r>
          </w:p>
        </w:tc>
        <w:tc>
          <w:tcPr>
            <w:tcW w:w="4247" w:type="dxa"/>
            <w:vAlign w:val="center"/>
          </w:tcPr>
          <w:p w:rsidR="00640D41" w:rsidRPr="00FE2916" w:rsidRDefault="00640D41" w:rsidP="00EE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meias-diárias</w:t>
            </w:r>
          </w:p>
        </w:tc>
      </w:tr>
      <w:tr w:rsidR="002B4375" w:rsidTr="00EE02CC">
        <w:trPr>
          <w:trHeight w:val="567"/>
        </w:trPr>
        <w:tc>
          <w:tcPr>
            <w:tcW w:w="4247" w:type="dxa"/>
            <w:vAlign w:val="center"/>
          </w:tcPr>
          <w:p w:rsidR="002B4375" w:rsidRDefault="002B4375" w:rsidP="00EE02CC">
            <w:r>
              <w:t>Valor</w:t>
            </w:r>
          </w:p>
        </w:tc>
        <w:tc>
          <w:tcPr>
            <w:tcW w:w="4247" w:type="dxa"/>
            <w:vAlign w:val="center"/>
          </w:tcPr>
          <w:p w:rsidR="002B4375" w:rsidRDefault="002B4375" w:rsidP="00EE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R$ 275,76</w:t>
            </w:r>
          </w:p>
        </w:tc>
      </w:tr>
      <w:tr w:rsidR="00640D41" w:rsidTr="00EE02CC">
        <w:trPr>
          <w:trHeight w:val="567"/>
        </w:trPr>
        <w:tc>
          <w:tcPr>
            <w:tcW w:w="4247" w:type="dxa"/>
            <w:vAlign w:val="center"/>
          </w:tcPr>
          <w:p w:rsidR="00640D41" w:rsidRDefault="00640D41" w:rsidP="00EE02C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640D41" w:rsidRPr="00FE2916" w:rsidRDefault="00640D41" w:rsidP="00EE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15/08/2018</w:t>
            </w:r>
          </w:p>
        </w:tc>
      </w:tr>
      <w:tr w:rsidR="00640D41" w:rsidTr="00EE02CC">
        <w:trPr>
          <w:trHeight w:val="567"/>
        </w:trPr>
        <w:tc>
          <w:tcPr>
            <w:tcW w:w="4247" w:type="dxa"/>
            <w:vAlign w:val="center"/>
          </w:tcPr>
          <w:p w:rsidR="00640D41" w:rsidRDefault="00640D41" w:rsidP="00EE02C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640D41" w:rsidRPr="00FE2916" w:rsidRDefault="00640D41" w:rsidP="00EE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no Curso </w:t>
            </w:r>
            <w:proofErr w:type="gramStart"/>
            <w:r>
              <w:rPr>
                <w:sz w:val="24"/>
                <w:szCs w:val="24"/>
              </w:rPr>
              <w:t>Preparatório  CPA</w:t>
            </w:r>
            <w:proofErr w:type="gramEnd"/>
            <w:r>
              <w:rPr>
                <w:sz w:val="24"/>
                <w:szCs w:val="24"/>
              </w:rPr>
              <w:t>-10 e CGRPPS</w:t>
            </w:r>
          </w:p>
        </w:tc>
      </w:tr>
      <w:tr w:rsidR="00640D41" w:rsidTr="00EE02CC">
        <w:trPr>
          <w:trHeight w:val="567"/>
        </w:trPr>
        <w:tc>
          <w:tcPr>
            <w:tcW w:w="4247" w:type="dxa"/>
            <w:vAlign w:val="center"/>
          </w:tcPr>
          <w:p w:rsidR="00640D41" w:rsidRDefault="00640D41" w:rsidP="00EE02C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640D41" w:rsidRPr="00FE2916" w:rsidRDefault="00640D41" w:rsidP="00EE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  <w:bookmarkStart w:id="0" w:name="_GoBack"/>
      <w:bookmarkEnd w:id="0"/>
    </w:p>
    <w:sectPr w:rsid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2B4375"/>
    <w:rsid w:val="00640D41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C7E9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B4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14</cp:revision>
  <dcterms:created xsi:type="dcterms:W3CDTF">2018-06-05T13:43:00Z</dcterms:created>
  <dcterms:modified xsi:type="dcterms:W3CDTF">2019-04-04T18:51:00Z</dcterms:modified>
</cp:coreProperties>
</file>