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546C8" w:rsidRDefault="008546C8" w:rsidP="008546C8">
      <w:pPr>
        <w:ind w:right="-710"/>
        <w:jc w:val="center"/>
        <w:rPr>
          <w:rFonts w:ascii="Arial" w:hAnsi="Arial" w:cs="Arial"/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33628C96" wp14:editId="66B81E32">
            <wp:simplePos x="0" y="0"/>
            <wp:positionH relativeFrom="column">
              <wp:posOffset>-252095</wp:posOffset>
            </wp:positionH>
            <wp:positionV relativeFrom="paragraph">
              <wp:posOffset>-78105</wp:posOffset>
            </wp:positionV>
            <wp:extent cx="724535" cy="802005"/>
            <wp:effectExtent l="0" t="0" r="0" b="0"/>
            <wp:wrapSquare wrapText="bothSides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4535" cy="8020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sz w:val="28"/>
          <w:szCs w:val="28"/>
        </w:rPr>
        <w:t>ESTADO DO RIO GRANDE DO SUL</w:t>
      </w:r>
    </w:p>
    <w:p w:rsidR="008546C8" w:rsidRDefault="008546C8" w:rsidP="008546C8">
      <w:pPr>
        <w:ind w:right="-71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CÂMARA MUNICIPAL DE VEREADORES DE CARAÁ</w:t>
      </w:r>
    </w:p>
    <w:p w:rsidR="008546C8" w:rsidRDefault="008546C8" w:rsidP="008546C8">
      <w:pPr>
        <w:ind w:left="-426" w:right="-710"/>
        <w:jc w:val="center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Av. Arno Von Saltiél nº 190 – CEP 95515-000 – Centro - Caraá/RS - Fone (51) 3615-1315 – 3615-1041</w:t>
      </w:r>
    </w:p>
    <w:p w:rsidR="008546C8" w:rsidRDefault="008546C8" w:rsidP="008546C8">
      <w:pPr>
        <w:ind w:left="-426" w:right="-710"/>
        <w:jc w:val="center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 xml:space="preserve">                                Site: </w:t>
      </w:r>
      <w:hyperlink r:id="rId6" w:history="1">
        <w:r>
          <w:rPr>
            <w:rStyle w:val="Hyperlink"/>
            <w:rFonts w:ascii="Arial" w:hAnsi="Arial" w:cs="Arial"/>
            <w:sz w:val="14"/>
            <w:szCs w:val="14"/>
          </w:rPr>
          <w:t>www.cmcaraa.rs.gov.br</w:t>
        </w:r>
      </w:hyperlink>
      <w:r>
        <w:rPr>
          <w:rFonts w:ascii="Arial" w:hAnsi="Arial" w:cs="Arial"/>
          <w:sz w:val="14"/>
          <w:szCs w:val="14"/>
        </w:rPr>
        <w:t xml:space="preserve">                                      E-mail: </w:t>
      </w:r>
      <w:hyperlink r:id="rId7" w:history="1">
        <w:r>
          <w:rPr>
            <w:rStyle w:val="Hyperlink"/>
            <w:rFonts w:ascii="Arial" w:hAnsi="Arial" w:cs="Arial"/>
            <w:sz w:val="14"/>
            <w:szCs w:val="14"/>
          </w:rPr>
          <w:t>cmcaraa@gmail.com</w:t>
        </w:r>
      </w:hyperlink>
    </w:p>
    <w:p w:rsidR="009309CE" w:rsidRDefault="009309CE" w:rsidP="009309CE">
      <w:pPr>
        <w:jc w:val="center"/>
        <w:rPr>
          <w:b/>
          <w:sz w:val="36"/>
          <w:szCs w:val="36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9309CE" w:rsidTr="00E03B2E">
        <w:trPr>
          <w:trHeight w:val="567"/>
        </w:trPr>
        <w:tc>
          <w:tcPr>
            <w:tcW w:w="4247" w:type="dxa"/>
            <w:vAlign w:val="center"/>
          </w:tcPr>
          <w:p w:rsidR="009309CE" w:rsidRDefault="009309CE" w:rsidP="00E03B2E">
            <w:r>
              <w:t>Nome do beneficiário</w:t>
            </w:r>
          </w:p>
        </w:tc>
        <w:tc>
          <w:tcPr>
            <w:tcW w:w="4247" w:type="dxa"/>
            <w:vAlign w:val="center"/>
          </w:tcPr>
          <w:p w:rsidR="009309CE" w:rsidRDefault="009309CE" w:rsidP="00E03B2E">
            <w:r>
              <w:t>Djalmo Gomes Ribeiro</w:t>
            </w:r>
          </w:p>
        </w:tc>
      </w:tr>
      <w:tr w:rsidR="009309CE" w:rsidTr="00E03B2E">
        <w:trPr>
          <w:trHeight w:val="567"/>
        </w:trPr>
        <w:tc>
          <w:tcPr>
            <w:tcW w:w="4247" w:type="dxa"/>
            <w:vAlign w:val="center"/>
          </w:tcPr>
          <w:p w:rsidR="009309CE" w:rsidRDefault="009309CE" w:rsidP="00E03B2E">
            <w:r>
              <w:t>Cargo do beneficiário</w:t>
            </w:r>
          </w:p>
        </w:tc>
        <w:tc>
          <w:tcPr>
            <w:tcW w:w="4247" w:type="dxa"/>
            <w:vAlign w:val="center"/>
          </w:tcPr>
          <w:p w:rsidR="009309CE" w:rsidRDefault="009309CE" w:rsidP="00E03B2E">
            <w:r>
              <w:t>Vereador</w:t>
            </w:r>
          </w:p>
        </w:tc>
        <w:bookmarkStart w:id="0" w:name="_GoBack"/>
        <w:bookmarkEnd w:id="0"/>
      </w:tr>
      <w:tr w:rsidR="009309CE" w:rsidTr="00E03B2E">
        <w:trPr>
          <w:trHeight w:val="567"/>
        </w:trPr>
        <w:tc>
          <w:tcPr>
            <w:tcW w:w="4247" w:type="dxa"/>
            <w:vAlign w:val="center"/>
          </w:tcPr>
          <w:p w:rsidR="009309CE" w:rsidRDefault="009309CE" w:rsidP="00E03B2E">
            <w:r>
              <w:t>Nº de diárias</w:t>
            </w:r>
          </w:p>
        </w:tc>
        <w:tc>
          <w:tcPr>
            <w:tcW w:w="4247" w:type="dxa"/>
            <w:vAlign w:val="center"/>
          </w:tcPr>
          <w:p w:rsidR="009309CE" w:rsidRPr="00FE2916" w:rsidRDefault="009309CE" w:rsidP="00E03B2E">
            <w:pPr>
              <w:rPr>
                <w:sz w:val="24"/>
                <w:szCs w:val="24"/>
              </w:rPr>
            </w:pPr>
            <w:r w:rsidRPr="00065E6B">
              <w:rPr>
                <w:sz w:val="36"/>
                <w:szCs w:val="36"/>
              </w:rPr>
              <w:t>½</w:t>
            </w:r>
            <w:r>
              <w:rPr>
                <w:sz w:val="24"/>
                <w:szCs w:val="24"/>
              </w:rPr>
              <w:t xml:space="preserve"> diária</w:t>
            </w:r>
          </w:p>
        </w:tc>
      </w:tr>
      <w:tr w:rsidR="009309CE" w:rsidTr="00E03B2E">
        <w:trPr>
          <w:trHeight w:val="567"/>
        </w:trPr>
        <w:tc>
          <w:tcPr>
            <w:tcW w:w="4247" w:type="dxa"/>
            <w:vAlign w:val="center"/>
          </w:tcPr>
          <w:p w:rsidR="009309CE" w:rsidRDefault="009309CE" w:rsidP="00E03B2E">
            <w:r>
              <w:t>Valor</w:t>
            </w:r>
          </w:p>
        </w:tc>
        <w:tc>
          <w:tcPr>
            <w:tcW w:w="4247" w:type="dxa"/>
            <w:vAlign w:val="center"/>
          </w:tcPr>
          <w:p w:rsidR="009309CE" w:rsidRDefault="009309CE" w:rsidP="00E03B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R$ 127,05</w:t>
            </w:r>
          </w:p>
        </w:tc>
      </w:tr>
      <w:tr w:rsidR="009309CE" w:rsidTr="00E03B2E">
        <w:trPr>
          <w:trHeight w:val="567"/>
        </w:trPr>
        <w:tc>
          <w:tcPr>
            <w:tcW w:w="4247" w:type="dxa"/>
            <w:vAlign w:val="center"/>
          </w:tcPr>
          <w:p w:rsidR="009309CE" w:rsidRDefault="009309CE" w:rsidP="00E03B2E">
            <w:r>
              <w:t>Período de afastamento</w:t>
            </w:r>
          </w:p>
        </w:tc>
        <w:tc>
          <w:tcPr>
            <w:tcW w:w="4247" w:type="dxa"/>
            <w:vAlign w:val="center"/>
          </w:tcPr>
          <w:p w:rsidR="009309CE" w:rsidRPr="00FE2916" w:rsidRDefault="00817DCA" w:rsidP="00E03B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 w:rsidR="009309CE">
              <w:rPr>
                <w:sz w:val="24"/>
                <w:szCs w:val="24"/>
              </w:rPr>
              <w:t>/0</w:t>
            </w:r>
            <w:r>
              <w:rPr>
                <w:sz w:val="24"/>
                <w:szCs w:val="24"/>
              </w:rPr>
              <w:t>9</w:t>
            </w:r>
            <w:r w:rsidR="009309CE">
              <w:rPr>
                <w:sz w:val="24"/>
                <w:szCs w:val="24"/>
              </w:rPr>
              <w:t>/2019</w:t>
            </w:r>
          </w:p>
        </w:tc>
      </w:tr>
      <w:tr w:rsidR="009309CE" w:rsidTr="00E03B2E">
        <w:trPr>
          <w:trHeight w:val="567"/>
        </w:trPr>
        <w:tc>
          <w:tcPr>
            <w:tcW w:w="4247" w:type="dxa"/>
            <w:vAlign w:val="center"/>
          </w:tcPr>
          <w:p w:rsidR="009309CE" w:rsidRDefault="009309CE" w:rsidP="00E03B2E">
            <w:r>
              <w:t>Motivo do afastamento</w:t>
            </w:r>
          </w:p>
        </w:tc>
        <w:tc>
          <w:tcPr>
            <w:tcW w:w="4247" w:type="dxa"/>
            <w:vAlign w:val="center"/>
          </w:tcPr>
          <w:p w:rsidR="009309CE" w:rsidRPr="002B2ECA" w:rsidRDefault="009309CE" w:rsidP="00E03B2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Participação na</w:t>
            </w:r>
            <w:r w:rsidR="00817DCA"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t xml:space="preserve">Reunião </w:t>
            </w:r>
            <w:r w:rsidR="00817DCA">
              <w:rPr>
                <w:rFonts w:cstheme="minorHAnsi"/>
                <w:sz w:val="24"/>
                <w:szCs w:val="24"/>
              </w:rPr>
              <w:t>de Eleição das Entidades</w:t>
            </w:r>
            <w:r>
              <w:rPr>
                <w:rFonts w:cstheme="minorHAnsi"/>
                <w:sz w:val="24"/>
                <w:szCs w:val="24"/>
              </w:rPr>
              <w:t xml:space="preserve"> do COMITESINOS</w:t>
            </w:r>
          </w:p>
        </w:tc>
      </w:tr>
      <w:tr w:rsidR="009309CE" w:rsidTr="00E03B2E">
        <w:trPr>
          <w:trHeight w:val="567"/>
        </w:trPr>
        <w:tc>
          <w:tcPr>
            <w:tcW w:w="4247" w:type="dxa"/>
            <w:vAlign w:val="center"/>
          </w:tcPr>
          <w:p w:rsidR="009309CE" w:rsidRDefault="009309CE" w:rsidP="00E03B2E">
            <w:r>
              <w:t>Local de destino</w:t>
            </w:r>
          </w:p>
        </w:tc>
        <w:tc>
          <w:tcPr>
            <w:tcW w:w="4247" w:type="dxa"/>
            <w:vAlign w:val="center"/>
          </w:tcPr>
          <w:p w:rsidR="009309CE" w:rsidRPr="00FE2916" w:rsidRDefault="009309CE" w:rsidP="00E03B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São Leopoldo/RS</w:t>
            </w:r>
          </w:p>
        </w:tc>
      </w:tr>
    </w:tbl>
    <w:p w:rsidR="009309CE" w:rsidRDefault="009309CE" w:rsidP="009309CE">
      <w:pPr>
        <w:jc w:val="center"/>
        <w:rPr>
          <w:b/>
          <w:sz w:val="36"/>
          <w:szCs w:val="36"/>
        </w:rPr>
      </w:pPr>
    </w:p>
    <w:p w:rsidR="00AC32EC" w:rsidRDefault="00AC32EC" w:rsidP="00AC32EC">
      <w:pPr>
        <w:jc w:val="center"/>
        <w:rPr>
          <w:b/>
          <w:sz w:val="36"/>
          <w:szCs w:val="36"/>
        </w:rPr>
      </w:pPr>
    </w:p>
    <w:p w:rsidR="009B2A1D" w:rsidRPr="00E1515B" w:rsidRDefault="009B2A1D" w:rsidP="009A4201">
      <w:pPr>
        <w:jc w:val="center"/>
        <w:rPr>
          <w:b/>
          <w:sz w:val="36"/>
          <w:szCs w:val="36"/>
        </w:rPr>
      </w:pPr>
    </w:p>
    <w:sectPr w:rsidR="009B2A1D" w:rsidRPr="00E1515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E706344"/>
    <w:multiLevelType w:val="hybridMultilevel"/>
    <w:tmpl w:val="71683BBA"/>
    <w:lvl w:ilvl="0" w:tplc="3BA82338">
      <w:start w:val="1"/>
      <w:numFmt w:val="decimal"/>
      <w:lvlText w:val="%1."/>
      <w:lvlJc w:val="left"/>
      <w:pPr>
        <w:ind w:left="1311" w:hanging="88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515B"/>
    <w:rsid w:val="00065E6B"/>
    <w:rsid w:val="000711CD"/>
    <w:rsid w:val="001F7986"/>
    <w:rsid w:val="00225A74"/>
    <w:rsid w:val="00270786"/>
    <w:rsid w:val="0028206A"/>
    <w:rsid w:val="002B2ECA"/>
    <w:rsid w:val="003A053B"/>
    <w:rsid w:val="00456200"/>
    <w:rsid w:val="006A2E9C"/>
    <w:rsid w:val="00753F11"/>
    <w:rsid w:val="00762283"/>
    <w:rsid w:val="00770EC1"/>
    <w:rsid w:val="00773A30"/>
    <w:rsid w:val="007C44E7"/>
    <w:rsid w:val="00817DCA"/>
    <w:rsid w:val="008546C8"/>
    <w:rsid w:val="008961DF"/>
    <w:rsid w:val="008A1B0B"/>
    <w:rsid w:val="008C62A9"/>
    <w:rsid w:val="00913833"/>
    <w:rsid w:val="009309CE"/>
    <w:rsid w:val="009A4201"/>
    <w:rsid w:val="009B2A1D"/>
    <w:rsid w:val="009E2C5E"/>
    <w:rsid w:val="009E3ED8"/>
    <w:rsid w:val="00A2166A"/>
    <w:rsid w:val="00A94241"/>
    <w:rsid w:val="00AC32EC"/>
    <w:rsid w:val="00B23699"/>
    <w:rsid w:val="00CC6A5D"/>
    <w:rsid w:val="00DD4190"/>
    <w:rsid w:val="00DF6720"/>
    <w:rsid w:val="00E1515B"/>
    <w:rsid w:val="00EC022D"/>
    <w:rsid w:val="00EF4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F8111B"/>
  <w15:chartTrackingRefBased/>
  <w15:docId w15:val="{0B69C339-22F1-4401-BBA7-F1850572C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AC32EC"/>
  </w:style>
  <w:style w:type="paragraph" w:styleId="Ttulo3">
    <w:name w:val="heading 3"/>
    <w:basedOn w:val="Normal"/>
    <w:link w:val="Ttulo3Char"/>
    <w:uiPriority w:val="9"/>
    <w:qFormat/>
    <w:rsid w:val="00770EC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E151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semiHidden/>
    <w:unhideWhenUsed/>
    <w:rsid w:val="008546C8"/>
    <w:rPr>
      <w:color w:val="0000FF"/>
      <w:u w:val="single"/>
    </w:rPr>
  </w:style>
  <w:style w:type="character" w:customStyle="1" w:styleId="Ttulo3Char">
    <w:name w:val="Título 3 Char"/>
    <w:basedOn w:val="Fontepargpadro"/>
    <w:link w:val="Ttulo3"/>
    <w:uiPriority w:val="9"/>
    <w:rsid w:val="00770EC1"/>
    <w:rPr>
      <w:rFonts w:ascii="Times New Roman" w:eastAsia="Times New Roman" w:hAnsi="Times New Roman" w:cs="Times New Roman"/>
      <w:b/>
      <w:bCs/>
      <w:sz w:val="27"/>
      <w:szCs w:val="27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9714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0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906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486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9178224">
                      <w:marLeft w:val="0"/>
                      <w:marRight w:val="0"/>
                      <w:marTop w:val="4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1356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mcaraa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mcaraa.rs.gov.br" TargetMode="External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101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João Luiz</dc:creator>
  <cp:keywords/>
  <dc:description/>
  <cp:lastModifiedBy>João Luiz</cp:lastModifiedBy>
  <cp:revision>35</cp:revision>
  <dcterms:created xsi:type="dcterms:W3CDTF">2018-06-05T13:43:00Z</dcterms:created>
  <dcterms:modified xsi:type="dcterms:W3CDTF">2019-09-13T12:33:00Z</dcterms:modified>
</cp:coreProperties>
</file>